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30" w:rsidRDefault="00423D30" w:rsidP="00423D30">
      <w:pPr>
        <w:jc w:val="center"/>
        <w:rPr>
          <w:sz w:val="32"/>
          <w:szCs w:val="32"/>
          <w:u w:val="single"/>
        </w:rPr>
      </w:pPr>
      <w:r w:rsidRPr="00907322">
        <w:rPr>
          <w:sz w:val="32"/>
          <w:szCs w:val="32"/>
          <w:u w:val="single"/>
        </w:rPr>
        <w:t>Информация о работе родительского патруля</w:t>
      </w:r>
    </w:p>
    <w:p w:rsidR="00423D30" w:rsidRPr="00907322" w:rsidRDefault="00423D30" w:rsidP="00423D3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за  2014 года</w:t>
      </w:r>
      <w:r w:rsidRPr="00907322">
        <w:rPr>
          <w:sz w:val="32"/>
          <w:szCs w:val="32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3509"/>
      </w:tblGrid>
      <w:tr w:rsidR="00423D30" w:rsidTr="002F3099">
        <w:tc>
          <w:tcPr>
            <w:tcW w:w="675" w:type="dxa"/>
          </w:tcPr>
          <w:p w:rsidR="00423D30" w:rsidRDefault="00423D30" w:rsidP="002F3099"/>
        </w:tc>
        <w:tc>
          <w:tcPr>
            <w:tcW w:w="5387" w:type="dxa"/>
          </w:tcPr>
          <w:p w:rsidR="00423D30" w:rsidRDefault="00423D30" w:rsidP="002F3099"/>
        </w:tc>
        <w:tc>
          <w:tcPr>
            <w:tcW w:w="3509" w:type="dxa"/>
          </w:tcPr>
          <w:p w:rsidR="00423D30" w:rsidRDefault="00423D30" w:rsidP="002F3099"/>
        </w:tc>
      </w:tr>
      <w:tr w:rsidR="00423D30" w:rsidTr="002F3099">
        <w:tc>
          <w:tcPr>
            <w:tcW w:w="675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Правовые акты, регламентирующие деятельность «родительского патруля».</w:t>
            </w:r>
          </w:p>
        </w:tc>
        <w:tc>
          <w:tcPr>
            <w:tcW w:w="3509" w:type="dxa"/>
          </w:tcPr>
          <w:p w:rsidR="00423D30" w:rsidRDefault="00423D30" w:rsidP="002F3099">
            <w:r>
              <w:t>-Положение «О родительском патруле МКОУ Елдежской ООШ»</w:t>
            </w:r>
          </w:p>
          <w:p w:rsidR="00423D30" w:rsidRDefault="00423D30" w:rsidP="002F3099"/>
        </w:tc>
      </w:tr>
      <w:tr w:rsidR="00423D30" w:rsidTr="002F3099">
        <w:tc>
          <w:tcPr>
            <w:tcW w:w="675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Количество рейдов, проведённых «родительским патрулём»</w:t>
            </w:r>
          </w:p>
        </w:tc>
        <w:tc>
          <w:tcPr>
            <w:tcW w:w="3509" w:type="dxa"/>
          </w:tcPr>
          <w:p w:rsidR="00423D30" w:rsidRDefault="00423D30" w:rsidP="002F3099">
            <w:pPr>
              <w:jc w:val="center"/>
            </w:pPr>
            <w:r>
              <w:t>14</w:t>
            </w:r>
          </w:p>
        </w:tc>
      </w:tr>
      <w:tr w:rsidR="00423D30" w:rsidTr="002F3099">
        <w:tc>
          <w:tcPr>
            <w:tcW w:w="675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в ночное время</w:t>
            </w:r>
          </w:p>
        </w:tc>
        <w:tc>
          <w:tcPr>
            <w:tcW w:w="3509" w:type="dxa"/>
          </w:tcPr>
          <w:p w:rsidR="00423D30" w:rsidRDefault="00423D30" w:rsidP="002F3099">
            <w:pPr>
              <w:jc w:val="center"/>
            </w:pPr>
            <w:r>
              <w:t>9</w:t>
            </w:r>
          </w:p>
        </w:tc>
      </w:tr>
      <w:tr w:rsidR="00423D30" w:rsidTr="002F3099">
        <w:tc>
          <w:tcPr>
            <w:tcW w:w="675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Посещено семей учащихся школы.</w:t>
            </w:r>
          </w:p>
        </w:tc>
        <w:tc>
          <w:tcPr>
            <w:tcW w:w="3509" w:type="dxa"/>
          </w:tcPr>
          <w:p w:rsidR="00423D30" w:rsidRDefault="00423D30" w:rsidP="002F3099">
            <w:pPr>
              <w:jc w:val="center"/>
            </w:pPr>
            <w:r>
              <w:t>2</w:t>
            </w:r>
          </w:p>
        </w:tc>
      </w:tr>
      <w:tr w:rsidR="00423D30" w:rsidTr="002F3099">
        <w:tc>
          <w:tcPr>
            <w:tcW w:w="675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Выявлено учащихся, требующих помощи со стороны государства.</w:t>
            </w:r>
          </w:p>
        </w:tc>
        <w:tc>
          <w:tcPr>
            <w:tcW w:w="3509" w:type="dxa"/>
          </w:tcPr>
          <w:p w:rsidR="00423D30" w:rsidRDefault="00423D30" w:rsidP="002F3099">
            <w:pPr>
              <w:jc w:val="center"/>
            </w:pPr>
            <w:r>
              <w:t>-</w:t>
            </w:r>
          </w:p>
        </w:tc>
      </w:tr>
      <w:tr w:rsidR="00423D30" w:rsidTr="002F3099">
        <w:tc>
          <w:tcPr>
            <w:tcW w:w="675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Направлено информаций в ПДН о выявленных правонарушениях, совершённых несовершеннолетними</w:t>
            </w:r>
          </w:p>
        </w:tc>
        <w:tc>
          <w:tcPr>
            <w:tcW w:w="3509" w:type="dxa"/>
          </w:tcPr>
          <w:p w:rsidR="00423D30" w:rsidRDefault="00423D30" w:rsidP="002F3099">
            <w:pPr>
              <w:jc w:val="center"/>
            </w:pPr>
            <w:r>
              <w:t>-</w:t>
            </w:r>
          </w:p>
        </w:tc>
      </w:tr>
      <w:tr w:rsidR="00423D30" w:rsidTr="002F3099">
        <w:tc>
          <w:tcPr>
            <w:tcW w:w="675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Организовано дежурств во время проведения массовых мероприятий с участием учащихся.</w:t>
            </w:r>
          </w:p>
        </w:tc>
        <w:tc>
          <w:tcPr>
            <w:tcW w:w="3509" w:type="dxa"/>
          </w:tcPr>
          <w:p w:rsidR="00423D30" w:rsidRDefault="00423D30" w:rsidP="002F3099">
            <w:pPr>
              <w:jc w:val="center"/>
            </w:pPr>
            <w:r>
              <w:t>5</w:t>
            </w:r>
          </w:p>
        </w:tc>
      </w:tr>
      <w:tr w:rsidR="00423D30" w:rsidTr="002F3099">
        <w:tc>
          <w:tcPr>
            <w:tcW w:w="675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Выявлено родителей, оказывающих своим поведением отрицательное влияние на несовершеннолетних, и внесено соответствующих предложений в уполномоченные органы о принятии в отношении их мер.</w:t>
            </w:r>
          </w:p>
        </w:tc>
        <w:tc>
          <w:tcPr>
            <w:tcW w:w="3509" w:type="dxa"/>
          </w:tcPr>
          <w:p w:rsidR="00423D30" w:rsidRDefault="00423D30" w:rsidP="002F3099">
            <w:pPr>
              <w:jc w:val="center"/>
            </w:pPr>
            <w:r>
              <w:t>-</w:t>
            </w:r>
          </w:p>
        </w:tc>
      </w:tr>
      <w:tr w:rsidR="00423D30" w:rsidTr="002F3099">
        <w:tc>
          <w:tcPr>
            <w:tcW w:w="675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5387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Направлено информаций в КДН и ЗП о выявленных детях и семьях, находящихся в социально-опасном положении.</w:t>
            </w:r>
          </w:p>
        </w:tc>
        <w:tc>
          <w:tcPr>
            <w:tcW w:w="3509" w:type="dxa"/>
          </w:tcPr>
          <w:p w:rsidR="00423D30" w:rsidRDefault="00423D30" w:rsidP="002F3099">
            <w:pPr>
              <w:jc w:val="center"/>
            </w:pPr>
            <w:r>
              <w:t>-</w:t>
            </w:r>
          </w:p>
        </w:tc>
      </w:tr>
      <w:tr w:rsidR="00423D30" w:rsidTr="002F3099">
        <w:tc>
          <w:tcPr>
            <w:tcW w:w="675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Каким образом и где доводились до сведения родителей результаты работы патруля.</w:t>
            </w:r>
          </w:p>
        </w:tc>
        <w:tc>
          <w:tcPr>
            <w:tcW w:w="3509" w:type="dxa"/>
          </w:tcPr>
          <w:p w:rsidR="00423D30" w:rsidRDefault="00423D30" w:rsidP="002F3099">
            <w:r>
              <w:t>На родительском собрании</w:t>
            </w:r>
          </w:p>
        </w:tc>
      </w:tr>
      <w:tr w:rsidR="00423D30" w:rsidTr="002F3099">
        <w:tc>
          <w:tcPr>
            <w:tcW w:w="675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423D30" w:rsidRPr="00907322" w:rsidRDefault="00423D30" w:rsidP="002F3099">
            <w:pPr>
              <w:rPr>
                <w:sz w:val="24"/>
                <w:szCs w:val="24"/>
              </w:rPr>
            </w:pPr>
            <w:r w:rsidRPr="00907322">
              <w:rPr>
                <w:sz w:val="24"/>
                <w:szCs w:val="24"/>
              </w:rPr>
              <w:t>Наличие фото и видеоматериалов.</w:t>
            </w:r>
          </w:p>
        </w:tc>
        <w:tc>
          <w:tcPr>
            <w:tcW w:w="3509" w:type="dxa"/>
          </w:tcPr>
          <w:p w:rsidR="00423D30" w:rsidRDefault="00423D30" w:rsidP="002F3099">
            <w:pPr>
              <w:jc w:val="center"/>
            </w:pPr>
            <w:r>
              <w:t>нет</w:t>
            </w:r>
          </w:p>
        </w:tc>
      </w:tr>
    </w:tbl>
    <w:p w:rsidR="00A668F2" w:rsidRDefault="00A668F2"/>
    <w:sectPr w:rsidR="00A6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D30"/>
    <w:rsid w:val="00423D30"/>
    <w:rsid w:val="00A6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МОУ Елдежская ООШ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2005-01-01T02:01:00Z</dcterms:created>
  <dcterms:modified xsi:type="dcterms:W3CDTF">2005-01-01T02:02:00Z</dcterms:modified>
</cp:coreProperties>
</file>