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EA" w:rsidRDefault="00924CEA" w:rsidP="00924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Утверждено приказом №56-о от 01.09.2014г.</w:t>
      </w:r>
    </w:p>
    <w:p w:rsidR="00924CEA" w:rsidRPr="000434EE" w:rsidRDefault="00924CEA" w:rsidP="00924CEA">
      <w:pPr>
        <w:jc w:val="center"/>
        <w:rPr>
          <w:b/>
          <w:sz w:val="28"/>
          <w:szCs w:val="28"/>
        </w:rPr>
      </w:pPr>
      <w:r w:rsidRPr="000434EE">
        <w:rPr>
          <w:b/>
          <w:sz w:val="28"/>
          <w:szCs w:val="28"/>
        </w:rPr>
        <w:t xml:space="preserve">Филиал МКОУ </w:t>
      </w:r>
      <w:proofErr w:type="spellStart"/>
      <w:r w:rsidRPr="000434EE">
        <w:rPr>
          <w:b/>
          <w:sz w:val="28"/>
          <w:szCs w:val="28"/>
        </w:rPr>
        <w:t>Глуховской</w:t>
      </w:r>
      <w:proofErr w:type="spellEnd"/>
      <w:r w:rsidRPr="000434EE">
        <w:rPr>
          <w:b/>
          <w:sz w:val="28"/>
          <w:szCs w:val="28"/>
        </w:rPr>
        <w:t xml:space="preserve"> СОШ </w:t>
      </w:r>
      <w:proofErr w:type="spellStart"/>
      <w:r w:rsidRPr="000434EE">
        <w:rPr>
          <w:b/>
          <w:sz w:val="28"/>
          <w:szCs w:val="28"/>
        </w:rPr>
        <w:t>Елдежская</w:t>
      </w:r>
      <w:proofErr w:type="spellEnd"/>
      <w:r w:rsidRPr="000434EE">
        <w:rPr>
          <w:b/>
          <w:sz w:val="28"/>
          <w:szCs w:val="28"/>
        </w:rPr>
        <w:t xml:space="preserve"> ООШ</w:t>
      </w:r>
    </w:p>
    <w:p w:rsidR="00924CEA" w:rsidRDefault="00924CEA" w:rsidP="00924CE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План</w:t>
      </w:r>
    </w:p>
    <w:p w:rsidR="00924CEA" w:rsidRPr="008F431C" w:rsidRDefault="00924CEA" w:rsidP="00924CE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>
        <w:rPr>
          <w:sz w:val="32"/>
          <w:szCs w:val="32"/>
        </w:rPr>
        <w:t>м</w:t>
      </w:r>
      <w:r w:rsidRPr="00D723A3">
        <w:rPr>
          <w:sz w:val="32"/>
          <w:szCs w:val="32"/>
        </w:rPr>
        <w:t>ониторинговых исследований</w:t>
      </w:r>
    </w:p>
    <w:tbl>
      <w:tblPr>
        <w:tblStyle w:val="a3"/>
        <w:tblW w:w="0" w:type="auto"/>
        <w:tblLook w:val="04A0"/>
      </w:tblPr>
      <w:tblGrid>
        <w:gridCol w:w="514"/>
        <w:gridCol w:w="3478"/>
        <w:gridCol w:w="1659"/>
        <w:gridCol w:w="1663"/>
        <w:gridCol w:w="2257"/>
      </w:tblGrid>
      <w:tr w:rsidR="00924CEA" w:rsidTr="00D456C8">
        <w:tc>
          <w:tcPr>
            <w:tcW w:w="675" w:type="dxa"/>
          </w:tcPr>
          <w:p w:rsidR="00924CEA" w:rsidRPr="00D723A3" w:rsidRDefault="00924CEA" w:rsidP="00D456C8">
            <w:pPr>
              <w:jc w:val="center"/>
              <w:rPr>
                <w:sz w:val="28"/>
                <w:szCs w:val="28"/>
              </w:rPr>
            </w:pPr>
            <w:r w:rsidRPr="00D723A3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924CEA" w:rsidRPr="00D723A3" w:rsidRDefault="00924CEA" w:rsidP="00D456C8">
            <w:pPr>
              <w:jc w:val="center"/>
              <w:rPr>
                <w:sz w:val="28"/>
                <w:szCs w:val="28"/>
              </w:rPr>
            </w:pPr>
            <w:r w:rsidRPr="00D723A3">
              <w:rPr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924CEA" w:rsidRPr="00D723A3" w:rsidRDefault="00924CEA" w:rsidP="00D456C8">
            <w:pPr>
              <w:jc w:val="center"/>
              <w:rPr>
                <w:sz w:val="28"/>
                <w:szCs w:val="28"/>
              </w:rPr>
            </w:pPr>
            <w:r w:rsidRPr="00D723A3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924CEA" w:rsidRPr="00D723A3" w:rsidRDefault="00924CEA" w:rsidP="00D456C8">
            <w:pPr>
              <w:jc w:val="center"/>
              <w:rPr>
                <w:sz w:val="28"/>
                <w:szCs w:val="28"/>
              </w:rPr>
            </w:pPr>
            <w:r w:rsidRPr="00D723A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58" w:type="dxa"/>
          </w:tcPr>
          <w:p w:rsidR="00924CEA" w:rsidRPr="00D723A3" w:rsidRDefault="00924CEA" w:rsidP="00D456C8">
            <w:pPr>
              <w:jc w:val="center"/>
              <w:rPr>
                <w:sz w:val="28"/>
                <w:szCs w:val="28"/>
              </w:rPr>
            </w:pPr>
            <w:r w:rsidRPr="00D723A3">
              <w:rPr>
                <w:sz w:val="28"/>
                <w:szCs w:val="28"/>
              </w:rPr>
              <w:t xml:space="preserve">Цель </w:t>
            </w:r>
            <w:proofErr w:type="spellStart"/>
            <w:r w:rsidRPr="00D723A3">
              <w:rPr>
                <w:sz w:val="28"/>
                <w:szCs w:val="28"/>
              </w:rPr>
              <w:t>исслндования</w:t>
            </w:r>
            <w:proofErr w:type="spellEnd"/>
          </w:p>
        </w:tc>
      </w:tr>
      <w:tr w:rsidR="00924CEA" w:rsidTr="00D456C8">
        <w:tc>
          <w:tcPr>
            <w:tcW w:w="675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 w:rsidRPr="00D723A3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 w:rsidRPr="00D723A3">
              <w:rPr>
                <w:sz w:val="24"/>
                <w:szCs w:val="24"/>
              </w:rPr>
              <w:t>Каче</w:t>
            </w:r>
            <w:r>
              <w:rPr>
                <w:sz w:val="24"/>
                <w:szCs w:val="24"/>
              </w:rPr>
              <w:t xml:space="preserve">ства личности, которые надо вырабатывать в себе, чтобы хорошо </w:t>
            </w:r>
            <w:proofErr w:type="spellStart"/>
            <w:r>
              <w:rPr>
                <w:sz w:val="24"/>
                <w:szCs w:val="24"/>
              </w:rPr>
              <w:t>учитьсяи</w:t>
            </w:r>
            <w:proofErr w:type="spellEnd"/>
            <w:r>
              <w:rPr>
                <w:sz w:val="24"/>
                <w:szCs w:val="24"/>
              </w:rPr>
              <w:t xml:space="preserve"> вести себя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втор Н.П.Капустина)</w:t>
            </w:r>
          </w:p>
        </w:tc>
        <w:tc>
          <w:tcPr>
            <w:tcW w:w="1134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58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воспитанности</w:t>
            </w:r>
          </w:p>
        </w:tc>
      </w:tr>
      <w:tr w:rsidR="00924CEA" w:rsidTr="00D456C8">
        <w:tc>
          <w:tcPr>
            <w:tcW w:w="675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Качества личности, которые надо вырабатывать в себе, чтобы </w:t>
            </w:r>
            <w:proofErr w:type="spellStart"/>
            <w:r>
              <w:rPr>
                <w:sz w:val="24"/>
                <w:szCs w:val="24"/>
              </w:rPr>
              <w:t>достич</w:t>
            </w:r>
            <w:proofErr w:type="spellEnd"/>
            <w:r>
              <w:rPr>
                <w:sz w:val="24"/>
                <w:szCs w:val="24"/>
              </w:rPr>
              <w:t xml:space="preserve"> успеха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втор Н.А.Капустина)</w:t>
            </w:r>
          </w:p>
        </w:tc>
        <w:tc>
          <w:tcPr>
            <w:tcW w:w="1134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701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58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воспитанности</w:t>
            </w:r>
          </w:p>
        </w:tc>
      </w:tr>
      <w:tr w:rsidR="00924CEA" w:rsidTr="00D456C8">
        <w:tc>
          <w:tcPr>
            <w:tcW w:w="675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программа изучения уровней воспитанности учащихся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М.И.Шилова)</w:t>
            </w:r>
          </w:p>
        </w:tc>
        <w:tc>
          <w:tcPr>
            <w:tcW w:w="1134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58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воспитанности</w:t>
            </w:r>
          </w:p>
        </w:tc>
      </w:tr>
      <w:tr w:rsidR="00924CEA" w:rsidTr="00D456C8">
        <w:tc>
          <w:tcPr>
            <w:tcW w:w="675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изучения удовлетворённости родителей работой ОУ (автор Е.Н.Степанова)</w:t>
            </w:r>
          </w:p>
        </w:tc>
        <w:tc>
          <w:tcPr>
            <w:tcW w:w="1134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701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58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уровня удовлетворённости </w:t>
            </w:r>
            <w:proofErr w:type="spellStart"/>
            <w:r>
              <w:rPr>
                <w:sz w:val="24"/>
                <w:szCs w:val="24"/>
              </w:rPr>
              <w:t>родителеё</w:t>
            </w:r>
            <w:proofErr w:type="spellEnd"/>
            <w:r>
              <w:rPr>
                <w:sz w:val="24"/>
                <w:szCs w:val="24"/>
              </w:rPr>
              <w:t xml:space="preserve"> работой ОУ</w:t>
            </w:r>
          </w:p>
        </w:tc>
      </w:tr>
      <w:tr w:rsidR="00924CEA" w:rsidTr="00D456C8">
        <w:tc>
          <w:tcPr>
            <w:tcW w:w="675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Анонимное анкетирование учащихся по вопросам наркомании</w:t>
            </w:r>
          </w:p>
        </w:tc>
        <w:tc>
          <w:tcPr>
            <w:tcW w:w="1134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58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проблем наркомании подростков</w:t>
            </w:r>
          </w:p>
        </w:tc>
      </w:tr>
      <w:tr w:rsidR="00924CEA" w:rsidTr="00D456C8">
        <w:tc>
          <w:tcPr>
            <w:tcW w:w="675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определения уровня развития самоуправления в ученическом коллективе (автор М.В.Рожков)</w:t>
            </w:r>
          </w:p>
        </w:tc>
        <w:tc>
          <w:tcPr>
            <w:tcW w:w="1134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58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развития ученического самоуправления</w:t>
            </w:r>
          </w:p>
        </w:tc>
      </w:tr>
      <w:tr w:rsidR="00924CEA" w:rsidTr="00D456C8">
        <w:tc>
          <w:tcPr>
            <w:tcW w:w="675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опроса «Удовлетворённость населения качеством образования»</w:t>
            </w:r>
          </w:p>
        </w:tc>
        <w:tc>
          <w:tcPr>
            <w:tcW w:w="1134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701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58" w:type="dxa"/>
          </w:tcPr>
          <w:p w:rsidR="00924CEA" w:rsidRPr="00D723A3" w:rsidRDefault="00924CEA" w:rsidP="00D4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Опеделени</w:t>
            </w:r>
            <w:proofErr w:type="spellEnd"/>
            <w:r>
              <w:rPr>
                <w:sz w:val="24"/>
                <w:szCs w:val="24"/>
              </w:rPr>
              <w:t xml:space="preserve"> уровня удовлетворённости </w:t>
            </w:r>
          </w:p>
        </w:tc>
      </w:tr>
      <w:tr w:rsidR="00924CEA" w:rsidTr="00D456C8">
        <w:tc>
          <w:tcPr>
            <w:tcW w:w="675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эффективности деятельности классных руководителей</w:t>
            </w:r>
          </w:p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(автор </w:t>
            </w:r>
            <w:proofErr w:type="spellStart"/>
            <w:r>
              <w:rPr>
                <w:sz w:val="24"/>
                <w:szCs w:val="24"/>
              </w:rPr>
              <w:t>Л.Д.Гудкина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2658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эффективности</w:t>
            </w:r>
          </w:p>
        </w:tc>
      </w:tr>
      <w:tr w:rsidR="00924CEA" w:rsidTr="00D456C8">
        <w:tc>
          <w:tcPr>
            <w:tcW w:w="675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школьной мотивации</w:t>
            </w:r>
          </w:p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(автор </w:t>
            </w:r>
            <w:proofErr w:type="spellStart"/>
            <w:r>
              <w:rPr>
                <w:sz w:val="24"/>
                <w:szCs w:val="24"/>
              </w:rPr>
              <w:t>Н.Г.Лусканова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658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мотивации к учению</w:t>
            </w:r>
          </w:p>
        </w:tc>
      </w:tr>
      <w:tr w:rsidR="00924CEA" w:rsidTr="00D456C8">
        <w:tc>
          <w:tcPr>
            <w:tcW w:w="675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УУД</w:t>
            </w:r>
          </w:p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авторЕ.В.Бунеев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.А.Вахрушев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58" w:type="dxa"/>
          </w:tcPr>
          <w:p w:rsidR="00924CEA" w:rsidRDefault="00924CEA" w:rsidP="00D4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УУД</w:t>
            </w:r>
          </w:p>
        </w:tc>
      </w:tr>
    </w:tbl>
    <w:p w:rsidR="00724DD8" w:rsidRDefault="00724DD8"/>
    <w:sectPr w:rsidR="00724DD8" w:rsidSect="0072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CEA"/>
    <w:rsid w:val="00724DD8"/>
    <w:rsid w:val="0092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2015-02-13T12:05:00Z</dcterms:created>
  <dcterms:modified xsi:type="dcterms:W3CDTF">2015-02-13T12:05:00Z</dcterms:modified>
</cp:coreProperties>
</file>